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5344"/>
        <w:gridCol w:w="4337"/>
      </w:tblGrid>
      <w:tr w:rsidR="00203C2F" w:rsidTr="004D305F"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43" type="#_x0000_t75" style="width:26.4pt;height:32.4pt">
                  <v:imagedata r:id="rId5" o:title=""/>
                </v:shape>
              </w:pict>
            </w:r>
          </w:p>
        </w:tc>
        <w:tc>
          <w:tcPr>
            <w:tcW w:w="53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MINISTERUL MUNCII, FAMILIEI, PROTECŢIEI ŞI PERSOANELOR VÂRSTNICE</w:t>
            </w:r>
          </w:p>
        </w:tc>
        <w:tc>
          <w:tcPr>
            <w:tcW w:w="4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AGENŢIA NAŢIONALĂ PENTRU PLĂŢI ŞI INSPECŢIE SOCIALĂ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8"/>
        <w:gridCol w:w="1291"/>
        <w:gridCol w:w="931"/>
        <w:gridCol w:w="7730"/>
      </w:tblGrid>
      <w:tr w:rsidR="00203C2F"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CERTIFICARE</w:t>
            </w: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CERERE</w:t>
            </w:r>
          </w:p>
        </w:tc>
      </w:tr>
      <w:tr w:rsidR="00203C2F"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PRIMAR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</w:p>
        </w:tc>
      </w:tr>
      <w:tr w:rsidR="00203C2F"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L.S.</w:t>
            </w: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indemnizaţiei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creştere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stimulentului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inserţie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/</w:t>
            </w:r>
          </w:p>
        </w:tc>
      </w:tr>
      <w:tr w:rsidR="00203C2F"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indemnizaţiei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sprijinului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lunar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alocaţiei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de stat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copii</w:t>
            </w:r>
            <w:proofErr w:type="spellEnd"/>
          </w:p>
        </w:tc>
      </w:tr>
      <w:tr w:rsidR="00203C2F"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Doamnă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Domnule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director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A.J.P.I.S.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9"/>
        <w:gridCol w:w="2026"/>
        <w:gridCol w:w="3603"/>
        <w:gridCol w:w="2402"/>
      </w:tblGrid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Stimaţi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cetăţeni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Statul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român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conformitate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constituţionale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doreşte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ajute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depăşiţi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momentele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speciale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treceţi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dvs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familia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dvs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aceasta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adresăm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rugămintea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citiţi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foarte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multă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atenţie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formularul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completaţi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sinceritate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toate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solicitate, conform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indicaţiilor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jos.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care se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solicită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alocaţia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de stat se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completa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singur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A.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Acest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capitol al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cererii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solicitant.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solicitantul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îndreptăţită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reprezentantul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familiei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completa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la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Cap. C.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Subsemnatul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/a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A1. DATE PERSONALE ALE SOLICITANTULUI: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Cetăţenie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ţara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.......................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CNP |__|__|__|__|__|__|__|__|__|__|__|__|__| Act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*) |__|__|__|__|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 Nr. 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data de 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(z   z) (l   l) (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  a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03C2F" w:rsidTr="004D305F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cetăţenii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români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cetăţenii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străini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apatrizi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2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- document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</w:tr>
      <w:tr w:rsidR="00203C2F" w:rsidTr="004D305F">
        <w:trPr>
          <w:trHeight w:val="480"/>
        </w:trPr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buletin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paşaport</w:t>
            </w:r>
            <w:proofErr w:type="spellEnd"/>
          </w:p>
        </w:tc>
        <w:tc>
          <w:tcPr>
            <w:tcW w:w="36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PST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şedere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temporară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rezidenţă</w:t>
            </w:r>
            <w:proofErr w:type="spellEnd"/>
          </w:p>
        </w:tc>
      </w:tr>
      <w:tr w:rsidR="00203C2F" w:rsidTr="004D305F"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CIP - carte de </w:t>
            </w:r>
          </w:p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provizorie</w:t>
            </w:r>
            <w:proofErr w:type="spellEnd"/>
          </w:p>
        </w:tc>
        <w:tc>
          <w:tcPr>
            <w:tcW w:w="3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PSTL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şedere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lung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CRP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2432"/>
        <w:gridCol w:w="3469"/>
        <w:gridCol w:w="2206"/>
      </w:tblGrid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A2. ADRESA DIN DOCUMENTUL DE IDENTITATE AL SOLICITANTULUI: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Strada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Bl.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|__|__|__|__|__|__|__|__|__|__|__|__|__|__|  Sc. |__|__|__|  Apart. |__|__|__|__| Sector 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|__|__|__|__|__|__|__|__|__|__|__|__|__|__|__|__|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A3. SOLICITANTUL ARE REŞEDINŢA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locul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şedere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obişnuită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) ÎN AFARA ROMÂNIEI: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NU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DA,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ţara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A4. ADRESA DE REŞEDINŢĂ SAU CORESPONDENŢĂ A SOLICITANTULUI: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Strada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Bl.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|__|__|__|__|__|__|__|__|__|__|__|__|__|__|  Sc. |__|__|__|  Apart. |__|__|__|__| Sector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Localitatea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A5. DATE DE CONTACT: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Mobil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|__|__|__|__|__|__|__|__|__|__|__|__|__|__|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B. ÎN CONFORMITATE CU PREVEDERILE LEGALE, SOLICITANTUL POATE FI: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îndreptăţită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legal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îndreptăţite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Mandatar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îndreptăţite</w:t>
            </w:r>
            <w:proofErr w:type="spellEnd"/>
          </w:p>
        </w:tc>
      </w:tr>
      <w:tr w:rsidR="00203C2F" w:rsidTr="004D305F">
        <w:trPr>
          <w:trHeight w:val="285"/>
        </w:trPr>
        <w:tc>
          <w:tcPr>
            <w:tcW w:w="1044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C. Date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îndreptăţită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C1. DATE PERSONALE ALE PERSOANEI ÎNDREPTĂŢITE*):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Cetăţenie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ţara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.......................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CNP |__|__|__|__|__|__|__|__|__|__|__|__|__| Act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*) |__|__|__|__|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 Nr. 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|__|__|__|__|__|__|__|__|__|__|__|__|</w:t>
            </w:r>
            <w:r>
              <w:rPr>
                <w:rFonts w:ascii="Times New Roman" w:hAnsi="Times New Roman"/>
                <w:sz w:val="24"/>
                <w:szCs w:val="24"/>
              </w:rPr>
              <w:t>__|__|__|__|__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data de |__|__|__|__|__|__|</w:t>
            </w:r>
          </w:p>
        </w:tc>
      </w:tr>
      <w:tr w:rsidR="00203C2F" w:rsidTr="004D305F">
        <w:tc>
          <w:tcPr>
            <w:tcW w:w="1044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(z   z) (l   l) (a   a)</w:t>
            </w:r>
          </w:p>
        </w:tc>
      </w:tr>
      <w:tr w:rsidR="00203C2F" w:rsidTr="004D305F">
        <w:tc>
          <w:tcPr>
            <w:tcW w:w="476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cetăţenii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români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cetăţenii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străini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apatrizi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220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- document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</w:tr>
      <w:tr w:rsidR="00203C2F" w:rsidTr="004D305F">
        <w:tc>
          <w:tcPr>
            <w:tcW w:w="233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buletin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paşaport</w:t>
            </w:r>
            <w:proofErr w:type="spellEnd"/>
          </w:p>
        </w:tc>
        <w:tc>
          <w:tcPr>
            <w:tcW w:w="346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PST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şedere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temporară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rezidenţă</w:t>
            </w:r>
            <w:proofErr w:type="spellEnd"/>
          </w:p>
        </w:tc>
      </w:tr>
      <w:tr w:rsidR="00203C2F" w:rsidTr="004D305F">
        <w:tc>
          <w:tcPr>
            <w:tcW w:w="23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CIP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provizorie</w:t>
            </w:r>
            <w:proofErr w:type="spellEnd"/>
          </w:p>
        </w:tc>
        <w:tc>
          <w:tcPr>
            <w:tcW w:w="34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PSTL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şedere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lung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CRP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40"/>
      </w:tblGrid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C2. ADRESA DIN DOCUMENTUL DE IDENTITATE A PERSOANEI ÎNDREPTĂŢITE*):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Strada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Bl.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|__|__|__|__|__|__|__|__|__|__|__|__|__|__|  Sc. |__|__|__|  Apart. |__|__|__|__| Sector 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|__|__|__|__|__|__|__|__|__|__|__|__|__|__|__|__|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C3. PERSOANA ÎNDREPTĂŢITĂ ARE REŞEDINŢA ÎN AFARA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ROMÂNIEI*):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NU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DA,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ţara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C4. ADRESA DE REŞEDINŢĂ SAU CORESPONDENŢĂ A PERSOANEI ÎNDREPTĂŢITE*):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Nr. </w:t>
            </w:r>
            <w:r>
              <w:rPr>
                <w:rFonts w:ascii="Times New Roman" w:hAnsi="Times New Roman"/>
                <w:sz w:val="24"/>
                <w:szCs w:val="24"/>
              </w:rPr>
              <w:t>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Bl.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|__|__|__|__|__|__|__|__|__|__|__|__|__|__|  Sc. |__|__|__|  Apart. |__|__|__|__| Sector 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|__|__|__|__|__|__|__|__|__|__|__|__|__|__|__|__|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C5. DATE DE CONTACT*):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Mobil |__|__|__|__|__|__|__|__|__|__|__|__|__|__|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C6. SITUAŢIA ŞCOLARĂ*):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Generale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Superioare</w:t>
            </w:r>
            <w:proofErr w:type="spellEnd"/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C7. DACĂ ESTE PERSOANĂ CU DIZABILITATE*):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NU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ataşa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doveditoare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mandat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poştal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/extras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decizie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adeverinţă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etc.)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2"/>
        <w:gridCol w:w="857"/>
        <w:gridCol w:w="464"/>
        <w:gridCol w:w="2552"/>
        <w:gridCol w:w="316"/>
        <w:gridCol w:w="885"/>
        <w:gridCol w:w="2178"/>
        <w:gridCol w:w="2356"/>
      </w:tblGrid>
      <w:tr w:rsidR="00203C2F" w:rsidTr="004D305F">
        <w:tc>
          <w:tcPr>
            <w:tcW w:w="1044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D1. SITUAŢIA PROFESIONALĂ 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SOLICITANTULUI/PERSOANEI ÎNDREPTĂŢITE:</w:t>
            </w: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*)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Student*)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Independent</w:t>
            </w: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Salariat*)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Şomer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*)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ocazional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Pensionar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Casnic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ă)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............................................................</w:t>
            </w: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*)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ataşa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adeverinţe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şcolară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angajator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competente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D2. DACĂ LUCREAZĂ ÎN AFARA ROMÂNIEI?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</w:t>
            </w: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D3. DACĂ A LUCRAT 12 LUNI SUCCESIVE ÎN ULTIMELE 24 LUNI,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ANTERIOR DATEI NAŞTERII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COPILULUI*)?</w:t>
            </w:r>
          </w:p>
        </w:tc>
      </w:tr>
      <w:tr w:rsidR="00203C2F" w:rsidTr="004D305F">
        <w:tc>
          <w:tcPr>
            <w:tcW w:w="832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Picture 2" o:spid="_x0000_i1076" type="#_x0000_t75" style="width:10.8pt;height:29.4pt">
                  <v:imagedata r:id="rId6" o:title=""/>
                </v:shape>
              </w:pic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573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   -   |__|__|__|__|__|__|</w:t>
            </w:r>
          </w:p>
        </w:tc>
      </w:tr>
      <w:tr w:rsidR="00203C2F" w:rsidTr="004D305F">
        <w:tc>
          <w:tcPr>
            <w:tcW w:w="83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Elveţia</w:t>
            </w:r>
            <w:proofErr w:type="spellEnd"/>
          </w:p>
        </w:tc>
        <w:tc>
          <w:tcPr>
            <w:tcW w:w="573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   -   |__|__|__|__|__|__|</w:t>
            </w: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*)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ataşează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adeverinţă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angajator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specificarea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203C2F" w:rsidTr="004D305F">
        <w:tc>
          <w:tcPr>
            <w:tcW w:w="8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D4. ÎN CELE 12 LUNI SUCCESIVE LUCRATE A REALIZAT VENITURI DIN:</w:t>
            </w:r>
          </w:p>
        </w:tc>
      </w:tr>
      <w:tr w:rsidR="00203C2F" w:rsidTr="004D305F">
        <w:tc>
          <w:tcPr>
            <w:tcW w:w="215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Venituri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asimilate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salariilor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Venituri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independente</w:t>
            </w:r>
            <w:proofErr w:type="spellEnd"/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Venituri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agricole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silvicultură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piscicultură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Venituri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asimilate</w:t>
            </w:r>
            <w:proofErr w:type="spellEnd"/>
          </w:p>
        </w:tc>
      </w:tr>
      <w:tr w:rsidR="00203C2F" w:rsidTr="004D305F">
        <w:tc>
          <w:tcPr>
            <w:tcW w:w="8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2F" w:rsidTr="004D305F">
        <w:tc>
          <w:tcPr>
            <w:tcW w:w="1044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D5. DACĂ AU FOST 12 LUNI SUCCESIVE DIN ULTIMELE 24 LUNI ÎNTR-UNA DIN PERIOADELE ASIMILATE, ANTERIOR DATEI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NAŞTERII COPILULUI*)?</w:t>
            </w:r>
          </w:p>
        </w:tc>
      </w:tr>
      <w:tr w:rsidR="00203C2F" w:rsidTr="004D305F">
        <w:tc>
          <w:tcPr>
            <w:tcW w:w="8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3873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menţiona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CODUL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asimilate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Anexei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 |__|__|__|__|__|__|</w:t>
            </w:r>
          </w:p>
        </w:tc>
      </w:tr>
      <w:tr w:rsidR="00203C2F" w:rsidTr="004D305F">
        <w:tc>
          <w:tcPr>
            <w:tcW w:w="8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 |__|__|__|__|__|__|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10770" w:type="dxa"/>
        <w:tblCellSpacing w:w="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70"/>
      </w:tblGrid>
      <w:tr w:rsidR="00203C2F">
        <w:trPr>
          <w:tblCellSpacing w:w="0" w:type="dxa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*)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solicitantul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îndreptăţită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70"/>
      </w:tblGrid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Vă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rog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aprobaţi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acordarea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următoarelor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drepturi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creştere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vârsta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de:</w:t>
            </w:r>
          </w:p>
        </w:tc>
      </w:tr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DOI ANI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TREI ANI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dizabilitate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Stimulent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inserţie</w:t>
            </w:r>
            <w:proofErr w:type="spellEnd"/>
          </w:p>
        </w:tc>
      </w:tr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îngrijirea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vârsta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3 - 7 ANI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pil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dizabilitate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program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îngrijire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0 - 3(2) ANI</w:t>
            </w:r>
          </w:p>
        </w:tc>
      </w:tr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îngrijire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3(2) - 7 ANI</w:t>
            </w:r>
          </w:p>
        </w:tc>
      </w:tr>
      <w:tr w:rsidR="00203C2F"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Alocaţia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stat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copii</w:t>
            </w:r>
            <w:proofErr w:type="spellEnd"/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0"/>
        <w:gridCol w:w="8360"/>
      </w:tblGrid>
      <w:tr w:rsidR="00203C2F" w:rsidTr="004D305F">
        <w:tc>
          <w:tcPr>
            <w:tcW w:w="104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E. PENTRU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COPII:</w:t>
            </w:r>
          </w:p>
        </w:tc>
      </w:tr>
      <w:tr w:rsidR="00203C2F" w:rsidTr="004D305F"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83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</w:t>
            </w:r>
          </w:p>
        </w:tc>
      </w:tr>
      <w:tr w:rsidR="00203C2F" w:rsidTr="004D305F">
        <w:tc>
          <w:tcPr>
            <w:tcW w:w="208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CNP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|__|__|__|__|__|__|__|__|__|__|__|__|__| Act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*) |__|__|__|__|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 Nr. |__|__|__|__|__|__|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sus-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menţionat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îndreptăţită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calitatea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de: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încredinţare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plasament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adoptiv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urgenţă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Nu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Da (se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ataşa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certificatul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încadrare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handicap)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9"/>
        <w:gridCol w:w="8361"/>
      </w:tblGrid>
      <w:tr w:rsidR="00203C2F" w:rsidTr="004D305F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836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</w:t>
            </w:r>
          </w:p>
        </w:tc>
      </w:tr>
      <w:tr w:rsidR="00203C2F" w:rsidTr="004D305F">
        <w:tc>
          <w:tcPr>
            <w:tcW w:w="207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|__|__|__|__|__|__|__|__|__|</w:t>
            </w:r>
            <w:r>
              <w:rPr>
                <w:rFonts w:ascii="Times New Roman" w:hAnsi="Times New Roman"/>
                <w:sz w:val="24"/>
                <w:szCs w:val="24"/>
              </w:rPr>
              <w:t>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CNP |__|__|__|__|__|__|__|__|__|__|__|__|__| Act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*) |__|__|__|__|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 Nr. |__|__|__|__|__|__|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sus-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menţionat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îndreptăţită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calitatea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de: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încredinţare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plasament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adoptiv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</w:t>
            </w:r>
            <w:r>
              <w:rPr>
                <w:rFonts w:ascii="Times New Roman" w:hAnsi="Times New Roman"/>
                <w:sz w:val="24"/>
                <w:szCs w:val="24"/>
              </w:rPr>
              <w:t>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urgenţă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Nu     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Da (se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ataşa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certificatul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încadrare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handicap)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9"/>
        <w:gridCol w:w="8361"/>
      </w:tblGrid>
      <w:tr w:rsidR="00203C2F" w:rsidTr="004D305F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836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</w:t>
            </w:r>
          </w:p>
        </w:tc>
      </w:tr>
      <w:tr w:rsidR="00203C2F" w:rsidTr="004D305F">
        <w:tc>
          <w:tcPr>
            <w:tcW w:w="207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CNP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|__|__|__|__|__|__|__|__|__|__|__|__|__| Act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*) |__|__|__|__|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 Nr. |__|__|__|__|__|__|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sus-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menţionat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îndreptăţită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calitatea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de: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încredi</w:t>
            </w:r>
            <w:r>
              <w:rPr>
                <w:rFonts w:ascii="Times New Roman" w:hAnsi="Times New Roman"/>
                <w:sz w:val="24"/>
                <w:szCs w:val="24"/>
              </w:rPr>
              <w:t>nţare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plasament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adoptiv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urgenţă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Nu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Da (se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ataşa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certificatul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încadrare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handicap)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9"/>
        <w:gridCol w:w="8361"/>
      </w:tblGrid>
      <w:tr w:rsidR="00203C2F" w:rsidTr="004D305F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836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</w:t>
            </w:r>
          </w:p>
        </w:tc>
      </w:tr>
      <w:tr w:rsidR="00203C2F" w:rsidTr="004D305F">
        <w:tc>
          <w:tcPr>
            <w:tcW w:w="207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|__|__|__|__|__|__|__|__|__|__|__|_</w:t>
            </w:r>
            <w:r>
              <w:rPr>
                <w:rFonts w:ascii="Times New Roman" w:hAnsi="Times New Roman"/>
                <w:sz w:val="24"/>
                <w:szCs w:val="24"/>
              </w:rPr>
              <w:t>_|__|__|__|__|__|__|__|__|__|__|__|__|__|__|__|__|__|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CNP |__|__|__|__|__|__|__|__|__|__|__|__|__| Act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*) |__|__|__|__|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 Nr. |__|__|__|__|__|__|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sus-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menţionat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îndreptăţită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calitatea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de: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încredinţare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plasament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adoptiv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plasament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urgenţă</w:t>
            </w:r>
            <w:proofErr w:type="spellEnd"/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03C2F" w:rsidTr="004D305F">
        <w:tc>
          <w:tcPr>
            <w:tcW w:w="104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Nu     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Da (se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ataşa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certificatul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încadrare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handicap)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9"/>
        <w:gridCol w:w="2026"/>
        <w:gridCol w:w="3453"/>
        <w:gridCol w:w="2552"/>
      </w:tblGrid>
      <w:tr w:rsidR="00203C2F" w:rsidTr="004D305F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cetăţenii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români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cetăţenii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străini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apatrizi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2F" w:rsidTr="004D305F">
        <w:tc>
          <w:tcPr>
            <w:tcW w:w="443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CN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Certificat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naştere</w:t>
            </w:r>
            <w:proofErr w:type="spellEnd"/>
          </w:p>
        </w:tc>
        <w:tc>
          <w:tcPr>
            <w:tcW w:w="34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CN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Certificat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naştere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- document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</w:tr>
      <w:tr w:rsidR="00203C2F" w:rsidTr="004D305F"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buletin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paşaport</w:t>
            </w:r>
            <w:proofErr w:type="spellEnd"/>
          </w:p>
        </w:tc>
        <w:tc>
          <w:tcPr>
            <w:tcW w:w="34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PST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şedere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temporară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rezidenţă</w:t>
            </w:r>
            <w:proofErr w:type="spellEnd"/>
          </w:p>
        </w:tc>
      </w:tr>
      <w:tr w:rsidR="00203C2F" w:rsidTr="004D305F"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CIP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provizorie</w:t>
            </w:r>
            <w:proofErr w:type="spellEnd"/>
          </w:p>
        </w:tc>
        <w:tc>
          <w:tcPr>
            <w:tcW w:w="34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PSTL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şedere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CRP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"/>
        <w:gridCol w:w="1021"/>
        <w:gridCol w:w="9007"/>
      </w:tblGrid>
      <w:tr w:rsidR="00203C2F" w:rsidTr="004D305F"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F. MODALITATEA DE PLATĂ</w:t>
            </w:r>
          </w:p>
        </w:tc>
      </w:tr>
      <w:tr w:rsidR="00203C2F" w:rsidTr="004D305F">
        <w:tc>
          <w:tcPr>
            <w:tcW w:w="41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100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Mandat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poştal</w:t>
            </w:r>
            <w:proofErr w:type="spellEnd"/>
          </w:p>
        </w:tc>
      </w:tr>
      <w:tr w:rsidR="00203C2F" w:rsidTr="004D305F">
        <w:tc>
          <w:tcPr>
            <w:tcW w:w="412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bancar</w:t>
            </w:r>
            <w:proofErr w:type="spellEnd"/>
          </w:p>
        </w:tc>
        <w:tc>
          <w:tcPr>
            <w:tcW w:w="90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titular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</w:t>
            </w:r>
          </w:p>
        </w:tc>
      </w:tr>
      <w:tr w:rsidR="00203C2F" w:rsidTr="004D305F">
        <w:tc>
          <w:tcPr>
            <w:tcW w:w="41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bancar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__|__|__|__|__|__|__|__|__|__|__|__|__|__|__|__|__|__|__|__|__|__|__|__|</w:t>
            </w:r>
          </w:p>
        </w:tc>
      </w:tr>
      <w:tr w:rsidR="00203C2F" w:rsidTr="004D305F">
        <w:tc>
          <w:tcPr>
            <w:tcW w:w="412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banca     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</w:t>
            </w:r>
          </w:p>
        </w:tc>
      </w:tr>
      <w:tr w:rsidR="00203C2F" w:rsidTr="004D305F">
        <w:tc>
          <w:tcPr>
            <w:tcW w:w="4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100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"/>
        <w:gridCol w:w="9922"/>
      </w:tblGrid>
      <w:tr w:rsidR="00203C2F" w:rsidTr="004D305F"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G.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PERSOANA ÎNDREPTĂŢITĂ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maternitate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 la   |__|__|__|__|__|__|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  |__|__|__|__|__|__|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(z   z) (l    l) (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  a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                    (z   z) (l    l) (a  a)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creştere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 la   |__|__|__|__|__|__|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  |__|__|__|__|__|__|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(z   z) (l    l) (a  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(z   z) (l   l) (a   a)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stimulent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lunar/de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inserţie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 la   |__|__|__|__|__|__|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  |__|__|__|__|__|__|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(z   z) (l    l) (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  a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                     (z  z) (l   l)  (a  a)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 la   |__|__|__|__|__|__|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  |__|__</w:t>
            </w:r>
            <w:r>
              <w:rPr>
                <w:rFonts w:ascii="Times New Roman" w:hAnsi="Times New Roman"/>
                <w:sz w:val="24"/>
                <w:szCs w:val="24"/>
              </w:rPr>
              <w:t>|__|__|__|__|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(z   z) (l    l) (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  a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                     (z  z) (l   l)  (a  a)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 la   |__|__|__|__|__|__|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  |__|__|__|__|__|__|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(z   z) (l    l) (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  a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)   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(z  z) (l   l)  (a  a)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maternitate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creştere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stimulent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lunar/de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inserţie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lunar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"/>
        <w:gridCol w:w="4864"/>
        <w:gridCol w:w="554"/>
        <w:gridCol w:w="4504"/>
      </w:tblGrid>
      <w:tr w:rsidR="00203C2F" w:rsidTr="004D305F">
        <w:tc>
          <w:tcPr>
            <w:tcW w:w="104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H. PERSOANA ÎNDREPTĂŢITĂ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personal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asistent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personal</w:t>
            </w:r>
          </w:p>
        </w:tc>
      </w:tr>
      <w:tr w:rsidR="00203C2F" w:rsidTr="004D305F">
        <w:tc>
          <w:tcPr>
            <w:tcW w:w="5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prevăzută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art. 42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448/2006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prevăzută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art. 42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448/2006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20"/>
      </w:tblGrid>
      <w:tr w:rsidR="00203C2F" w:rsidTr="004D305F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I.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Persoana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îndreptăţită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ocupă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creşterea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îngrijirea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locuieşte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împreună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acesta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copilul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nefiind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încredinţat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plasament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organism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privat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autorizat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serviciu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public.</w:t>
            </w:r>
          </w:p>
        </w:tc>
      </w:tr>
      <w:tr w:rsidR="00203C2F" w:rsidTr="004D305F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2F" w:rsidTr="004D305F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Cunoscând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penal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falsul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declaraţii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respectiv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faptul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ararea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necorespunzătoare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adevărului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făcută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instituţii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stat se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pedepseşte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închisoare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declar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proprie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răspundere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informaţiile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prezentate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corespund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realităţii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8"/>
        <w:gridCol w:w="5382"/>
      </w:tblGrid>
      <w:tr w:rsidR="00203C2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solicitantului</w:t>
            </w:r>
            <w:proofErr w:type="spellEnd"/>
          </w:p>
        </w:tc>
      </w:tr>
      <w:tr w:rsidR="00203C2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203C2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CellSpacing w:w="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70"/>
      </w:tblGrid>
      <w:tr w:rsidR="00203C2F">
        <w:trPr>
          <w:trHeight w:val="525"/>
          <w:tblCellSpacing w:w="0" w:type="dxa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DECLARAŢIE</w:t>
            </w:r>
          </w:p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 CELUILALT PĂRINTE (SOŢ/SOŢIE AL/A PERSOANEI ÎNDREPTĂŢITE)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5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3"/>
        <w:gridCol w:w="2102"/>
        <w:gridCol w:w="3559"/>
        <w:gridCol w:w="2266"/>
      </w:tblGrid>
      <w:tr w:rsidR="00203C2F" w:rsidTr="004D305F"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Subsemnatul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(a)</w:t>
            </w:r>
          </w:p>
        </w:tc>
      </w:tr>
      <w:tr w:rsidR="00203C2F" w:rsidTr="004D305F"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A1. DATE PERSONALE ALE SOLICITANTULUI:</w:t>
            </w:r>
          </w:p>
        </w:tc>
      </w:tr>
      <w:tr w:rsidR="00203C2F" w:rsidTr="004D305F">
        <w:tc>
          <w:tcPr>
            <w:tcW w:w="10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Cetăţenie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ţara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.......................</w:t>
            </w:r>
          </w:p>
        </w:tc>
      </w:tr>
      <w:tr w:rsidR="00203C2F" w:rsidTr="004D305F">
        <w:tc>
          <w:tcPr>
            <w:tcW w:w="10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CNP |__|__|__|__|__|__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 Act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*) |__|__|__|__|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 Nr. |__|__|__|__|__|__|</w:t>
            </w:r>
          </w:p>
        </w:tc>
      </w:tr>
      <w:tr w:rsidR="00203C2F" w:rsidTr="004D305F">
        <w:tc>
          <w:tcPr>
            <w:tcW w:w="103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|__|__|__|__|__|__|__|__|__|__|__|__|__|__|__|__|__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data de |__|__|__|__|__|__|</w:t>
            </w:r>
          </w:p>
        </w:tc>
      </w:tr>
      <w:tr w:rsidR="00203C2F" w:rsidTr="004D305F">
        <w:tc>
          <w:tcPr>
            <w:tcW w:w="103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(z   z) (l   l) (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  a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03C2F" w:rsidTr="004D305F">
        <w:tc>
          <w:tcPr>
            <w:tcW w:w="452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cetăţenii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români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*)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cetăţenii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străini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apatrizi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- document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</w:tr>
      <w:tr w:rsidR="00203C2F" w:rsidTr="004D305F">
        <w:tc>
          <w:tcPr>
            <w:tcW w:w="24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buletin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paşaport</w:t>
            </w:r>
            <w:proofErr w:type="spellEnd"/>
          </w:p>
        </w:tc>
        <w:tc>
          <w:tcPr>
            <w:tcW w:w="355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PST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şedere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temporară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rezidenţă</w:t>
            </w:r>
            <w:proofErr w:type="spellEnd"/>
          </w:p>
        </w:tc>
      </w:tr>
      <w:tr w:rsidR="00203C2F" w:rsidTr="004D305F"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CIP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provizorie</w:t>
            </w:r>
            <w:proofErr w:type="spellEnd"/>
          </w:p>
        </w:tc>
        <w:tc>
          <w:tcPr>
            <w:tcW w:w="3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PSTL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şedere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lung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CRP - carte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40"/>
      </w:tblGrid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A2. ADRESA DIN DOCUMENTUL DE IDENTITATE AL SOLICITANTULUI: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Strada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Bl.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|__|__|__|__|__|__|__|__|__|__|__|__|__|__|  Sc. |__|__|__|  Apart. |__|__|__|__| Sector 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|__|__|__|__|__|__|__|__|__|__|__|__|__|__|__|__|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A3. ADRESA DE REŞEDINŢĂ SAU CORESPONDENŢĂ A SOLICITANTULUI: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Strada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|__|__|__|__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|  Bl.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|__|__|__|__|__|__|__|__|__|__|__|__|__|__|  Sc. |__|__|__|  Apart. |__|__|__|__| Sector 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A4. DATE DE CONTACT: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Mobil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|__|__|__|__|__|__|__|__|__|__|__|__|__|__|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 |__|__|__|__|__|__|__|__|__|__|__|__|__|__|__|__|__|__|__|__|__|__|__|__|__|__|__|__|__|__|__|__|__|__|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Declar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următoarele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B. AM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REŞEDINŢA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locul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şedere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obişnuită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) ÎN AFARA ROMÂNIEI: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NU        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</w:t>
            </w: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03C2F" w:rsidTr="004D305F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C. LUCREZ ÎN AFARA ROMÂNIEI: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NU        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819"/>
        <w:gridCol w:w="1095"/>
        <w:gridCol w:w="450"/>
        <w:gridCol w:w="1531"/>
        <w:gridCol w:w="1171"/>
        <w:gridCol w:w="5374"/>
      </w:tblGrid>
      <w:tr w:rsidR="00203C2F" w:rsidTr="004D305F">
        <w:tc>
          <w:tcPr>
            <w:tcW w:w="104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D. AM LUCRAT 12 LUNI SUCCESIVE ÎN ULTIMELE 24 LUNI, ANTERIOR DATEI NAŞTERII COPILULUI*)?</w:t>
            </w:r>
          </w:p>
        </w:tc>
      </w:tr>
      <w:tr w:rsidR="00203C2F" w:rsidTr="004D305F">
        <w:tc>
          <w:tcPr>
            <w:tcW w:w="819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Picture 1" o:spid="_x0000_i1101" type="#_x0000_t75" style="width:10.8pt;height:29.4pt">
                  <v:imagedata r:id="rId6" o:title=""/>
                </v:shape>
              </w:pic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53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|__|__|__|__|__|__|      |__|__|__|__|__|__|</w:t>
            </w:r>
          </w:p>
        </w:tc>
      </w:tr>
      <w:tr w:rsidR="00203C2F" w:rsidTr="004D305F">
        <w:tc>
          <w:tcPr>
            <w:tcW w:w="81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Elveţia</w:t>
            </w:r>
            <w:proofErr w:type="spellEnd"/>
          </w:p>
        </w:tc>
        <w:tc>
          <w:tcPr>
            <w:tcW w:w="53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      |__|__|__|__|__|__|</w:t>
            </w:r>
          </w:p>
        </w:tc>
      </w:tr>
      <w:tr w:rsidR="00203C2F" w:rsidTr="004D305F">
        <w:tc>
          <w:tcPr>
            <w:tcW w:w="819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(z   z) (l   l) (a  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a)   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(z   z) (l   l) (a   a)</w:t>
            </w:r>
          </w:p>
        </w:tc>
      </w:tr>
      <w:tr w:rsidR="00203C2F" w:rsidTr="004D305F">
        <w:tc>
          <w:tcPr>
            <w:tcW w:w="1044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E. AM FOST 12 LUNI SUCCESIVE DIN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ULTIMELE 24 LUNI ÎNTR-UNA DIN PERIOADELE ASIMILATE, ANTERIOR DATEI NAŞTERII COPILULUI</w:t>
            </w:r>
          </w:p>
        </w:tc>
      </w:tr>
      <w:tr w:rsidR="00203C2F" w:rsidTr="004D305F">
        <w:tc>
          <w:tcPr>
            <w:tcW w:w="8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3076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menţiona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CODUL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asimilate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Anexei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</w:t>
            </w: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     |__|__|__|__|__|__|</w:t>
            </w:r>
          </w:p>
        </w:tc>
      </w:tr>
      <w:tr w:rsidR="00203C2F" w:rsidTr="004D305F">
        <w:tc>
          <w:tcPr>
            <w:tcW w:w="8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</w:t>
            </w: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     |__|__|__|__|__|__|</w:t>
            </w:r>
          </w:p>
        </w:tc>
      </w:tr>
      <w:tr w:rsidR="00203C2F" w:rsidTr="004D305F">
        <w:tc>
          <w:tcPr>
            <w:tcW w:w="8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|__|__|__|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|__|__|__|__|__|__|     |__|__|__|__|__|__|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40"/>
      </w:tblGrid>
      <w:tr w:rsidR="00203C2F" w:rsidTr="004D305F">
        <w:trPr>
          <w:trHeight w:val="55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F. BENEFICIEZ DE INDEMNIZAŢIE PENTRU CREŞTEREA COPILULUI/STIMULENT</w:t>
            </w:r>
          </w:p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(LUNAR/DE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INSERŢIE)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NU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|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¯</w:t>
            </w:r>
            <w:r>
              <w:rPr>
                <w:rFonts w:ascii="Times New Roman" w:hAnsi="Times New Roman"/>
                <w:sz w:val="24"/>
                <w:szCs w:val="24"/>
              </w:rPr>
              <w:t>| DA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CellSpacing w:w="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70"/>
      </w:tblGrid>
      <w:tr w:rsidR="00203C2F">
        <w:trPr>
          <w:tblCellSpacing w:w="0" w:type="dxa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Cunoscând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penal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falsul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declaraţii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respectiv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faptul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declararea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necorespunzătoare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adevărului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făcută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instituţii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stat se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pedepseşte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închisoare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declar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proprie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răspundere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nformaţiile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prezentate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corespund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realităţii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8"/>
        <w:gridCol w:w="5382"/>
      </w:tblGrid>
      <w:tr w:rsidR="00203C2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Semnătura</w:t>
            </w:r>
            <w:proofErr w:type="spellEnd"/>
          </w:p>
        </w:tc>
      </w:tr>
      <w:tr w:rsidR="00203C2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203C2F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03C2F" w:rsidRDefault="00203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3C2F" w:rsidRDefault="004D30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ANEXA - PERIOADE ASIMILATE</w:t>
      </w:r>
    </w:p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3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75"/>
        <w:gridCol w:w="555"/>
      </w:tblGrid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Perioade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asimilate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şomaj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stabilită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stagiu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cotizare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sistemul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public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pensii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normative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special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reglementează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concedierile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colective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s-au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evidenţa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agenţiilor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judeţene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forţei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respectiv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Bucureşti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acordării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şomaj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concedii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asigurări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sănătate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Ordonanţa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urgenţă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158/2005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concediile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asigurări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sănătate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aprobată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modificări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399/2006,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modificările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concedii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prevenirea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îmbolnăvirilor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recupera</w:t>
            </w:r>
            <w:r>
              <w:rPr>
                <w:rFonts w:ascii="Times New Roman" w:hAnsi="Times New Roman"/>
                <w:sz w:val="24"/>
                <w:szCs w:val="24"/>
              </w:rPr>
              <w:t>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capacităţii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urmare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accidente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346/2002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asigurarea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accidente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republicată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pensie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invaliditate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întrerupere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temporară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iniţiativa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angajatorului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similare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</w:t>
            </w:r>
            <w:r>
              <w:rPr>
                <w:rFonts w:ascii="Times New Roman" w:hAnsi="Times New Roman"/>
                <w:sz w:val="24"/>
                <w:szCs w:val="24"/>
              </w:rPr>
              <w:t>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concediu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creşterea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concediu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indemnizaţie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creşterea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îngrijirea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handicap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concediu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creşterea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copilului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contract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începerea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alt contract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durată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aşa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aceasta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definită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53/2003 -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republicată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modificările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însoţit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soţul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trimisă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misiune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permanentă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străinătate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efectuat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efectuează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voluntariat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concentrat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mobilizat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prizonierat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frecventează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întrerupere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şansă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master, precum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</w:t>
            </w:r>
            <w:r>
              <w:rPr>
                <w:rFonts w:ascii="Times New Roman" w:hAnsi="Times New Roman"/>
                <w:sz w:val="24"/>
                <w:szCs w:val="24"/>
              </w:rPr>
              <w:t>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masterat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ţară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străinătate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domeniu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recunoscut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Cercetării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Tineretului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Sportului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excepţia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întrerupere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motive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doctorand,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1/2011,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modificările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ulterioare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cuprinsă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încheierea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începerea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acelaşi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calendaristic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frecventate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întrerupere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cuprinsă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absolvirea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începerea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acelaşi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calendaristic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cuprinsă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încheierea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diplomă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încep</w:t>
            </w:r>
            <w:r>
              <w:rPr>
                <w:rFonts w:ascii="Times New Roman" w:hAnsi="Times New Roman"/>
                <w:sz w:val="24"/>
                <w:szCs w:val="24"/>
              </w:rPr>
              <w:t>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acelaşi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calendaristic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frecventate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întrerupere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cuprinsă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încheierea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master, precum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masterat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începerea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acelaşi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calendaristic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master,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frecventate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întrerupere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cuprinsă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încheierea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începerea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acelaşi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calendaristic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</w:t>
            </w:r>
            <w:r>
              <w:rPr>
                <w:rFonts w:ascii="Times New Roman" w:hAnsi="Times New Roman"/>
                <w:sz w:val="24"/>
                <w:szCs w:val="24"/>
              </w:rPr>
              <w:t>ăţământ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frecventate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întrerupere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60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finalizarea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obligatoriu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absolvirea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învăţământulu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master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postuniversitar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masterat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absolvire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angajării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trecerii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şomaj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calculată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</w:rPr>
              <w:t>ncepând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data de 1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următoare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finalizării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studiilor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beneficiat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concediu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perfecţionare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profesională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iniţiativa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angajatorului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acordul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203C2F" w:rsidTr="004D305F">
        <w:tc>
          <w:tcPr>
            <w:tcW w:w="9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cuprinsă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absolvirea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medical superior,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examen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licenţă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sesiune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începerea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rezidenţiat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absolvi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proofErr w:type="spell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2F" w:rsidRDefault="004D3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:rsidR="00203C2F" w:rsidRDefault="00203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3C2F" w:rsidRDefault="00203C2F"/>
    <w:sectPr w:rsidR="00203C2F" w:rsidSect="004D305F">
      <w:pgSz w:w="12240" w:h="15840"/>
      <w:pgMar w:top="720" w:right="1440" w:bottom="2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5AD"/>
    <w:rsid w:val="00203C2F"/>
    <w:rsid w:val="004D305F"/>
    <w:rsid w:val="007115AD"/>
    <w:rsid w:val="00780A9D"/>
    <w:rsid w:val="00E8252E"/>
    <w:rsid w:val="5807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4D9BDA7-AF42-4000-AA46-12F13147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3604</Words>
  <Characters>20545</Characters>
  <Application>Microsoft Office Word</Application>
  <DocSecurity>0</DocSecurity>
  <Lines>171</Lines>
  <Paragraphs>48</Paragraphs>
  <ScaleCrop>false</ScaleCrop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familie2</dc:creator>
  <cp:lastModifiedBy>Stefan</cp:lastModifiedBy>
  <cp:revision>2</cp:revision>
  <dcterms:created xsi:type="dcterms:W3CDTF">2016-07-19T06:41:00Z</dcterms:created>
  <dcterms:modified xsi:type="dcterms:W3CDTF">2020-10-29T07:22:00Z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1033-9.1.0.5217</vt:lpwstr>
  </property>
</Properties>
</file>